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7" w:rsidRPr="00B519FD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Pr="00B519FD" w:rsidRDefault="00B177CE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67725F">
        <w:rPr>
          <w:rFonts w:ascii="Arial" w:hAnsi="Arial" w:cs="Arial"/>
          <w:sz w:val="24"/>
          <w:szCs w:val="24"/>
          <w:lang w:val="ro-RO"/>
        </w:rPr>
        <w:t>ile</w:t>
      </w:r>
      <w:r w:rsidRPr="00B177CE">
        <w:rPr>
          <w:rFonts w:ascii="Arial" w:hAnsi="Arial" w:cs="Arial"/>
          <w:sz w:val="24"/>
          <w:szCs w:val="24"/>
          <w:lang w:val="ro-RO"/>
        </w:rPr>
        <w:t xml:space="preserve"> </w:t>
      </w:r>
      <w:r w:rsidR="003B1D68">
        <w:rPr>
          <w:rFonts w:ascii="Arial" w:hAnsi="Arial" w:cs="Arial"/>
          <w:sz w:val="24"/>
          <w:szCs w:val="24"/>
          <w:lang w:val="ro-RO"/>
        </w:rPr>
        <w:t>40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(1-7 oct.) şi 41 (8-14 oct.) </w:t>
      </w:r>
      <w:r w:rsidR="0062293D">
        <w:rPr>
          <w:rFonts w:ascii="Arial" w:hAnsi="Arial" w:cs="Arial"/>
          <w:sz w:val="24"/>
          <w:szCs w:val="24"/>
          <w:lang w:val="ro-RO"/>
        </w:rPr>
        <w:t>201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</w:p>
    <w:p w:rsidR="005B1187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4E3F8E" w:rsidRDefault="00DB2AE9" w:rsidP="00AB1549">
      <w:pPr>
        <w:pStyle w:val="BodyText1"/>
        <w:spacing w:before="120" w:after="12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 w:rsidRPr="00B13BE9">
        <w:rPr>
          <w:rFonts w:ascii="Arial" w:hAnsi="Arial" w:cs="Arial"/>
          <w:sz w:val="24"/>
          <w:szCs w:val="24"/>
        </w:rPr>
        <w:t xml:space="preserve">Din </w:t>
      </w:r>
      <w:r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19257F">
        <w:rPr>
          <w:rFonts w:ascii="Arial" w:hAnsi="Arial" w:cs="Arial"/>
          <w:sz w:val="24"/>
          <w:szCs w:val="24"/>
        </w:rPr>
        <w:t xml:space="preserve">41 </w:t>
      </w:r>
      <w:r>
        <w:rPr>
          <w:rFonts w:ascii="Arial" w:hAnsi="Arial" w:cs="Arial"/>
          <w:sz w:val="24"/>
          <w:szCs w:val="24"/>
        </w:rPr>
        <w:t xml:space="preserve">au fost raportaţi </w:t>
      </w:r>
      <w:r w:rsidR="001925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D559C4">
        <w:rPr>
          <w:rFonts w:ascii="Arial" w:hAnsi="Arial" w:cs="Arial"/>
          <w:sz w:val="24"/>
          <w:szCs w:val="24"/>
        </w:rPr>
        <w:t xml:space="preserve">pacienţi cu afecţiuni compatibile cu gripa </w:t>
      </w:r>
      <w:r w:rsidR="0019257F">
        <w:rPr>
          <w:rFonts w:ascii="Arial" w:hAnsi="Arial" w:cs="Arial"/>
          <w:sz w:val="24"/>
          <w:szCs w:val="24"/>
        </w:rPr>
        <w:t>„</w:t>
      </w:r>
      <w:proofErr w:type="spellStart"/>
      <w:r w:rsidR="0019257F" w:rsidRPr="0019257F">
        <w:rPr>
          <w:rFonts w:ascii="Arial" w:hAnsi="Arial" w:cs="Arial"/>
          <w:i/>
          <w:sz w:val="24"/>
          <w:szCs w:val="24"/>
        </w:rPr>
        <w:t>influenza-like</w:t>
      </w:r>
      <w:proofErr w:type="spellEnd"/>
      <w:r w:rsidR="0019257F" w:rsidRPr="001925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9257F" w:rsidRPr="0019257F">
        <w:rPr>
          <w:rFonts w:ascii="Arial" w:hAnsi="Arial" w:cs="Arial"/>
          <w:i/>
          <w:sz w:val="24"/>
          <w:szCs w:val="24"/>
        </w:rPr>
        <w:t>illnesses</w:t>
      </w:r>
      <w:proofErr w:type="spellEnd"/>
      <w:r w:rsidR="0019257F" w:rsidRPr="0019257F">
        <w:rPr>
          <w:rFonts w:ascii="Arial" w:hAnsi="Arial" w:cs="Arial"/>
          <w:i/>
          <w:sz w:val="24"/>
          <w:szCs w:val="24"/>
        </w:rPr>
        <w:t xml:space="preserve"> ILI</w:t>
      </w:r>
      <w:r w:rsidR="0019257F">
        <w:rPr>
          <w:rFonts w:ascii="Arial" w:hAnsi="Arial" w:cs="Arial"/>
          <w:sz w:val="24"/>
          <w:szCs w:val="24"/>
        </w:rPr>
        <w:t xml:space="preserve">” </w:t>
      </w:r>
      <w:r w:rsidRPr="00D559C4">
        <w:rPr>
          <w:rFonts w:ascii="Arial" w:hAnsi="Arial" w:cs="Arial"/>
          <w:sz w:val="24"/>
          <w:szCs w:val="24"/>
        </w:rPr>
        <w:t xml:space="preserve">(din sistemul </w:t>
      </w:r>
      <w:r>
        <w:rPr>
          <w:rFonts w:ascii="Arial" w:hAnsi="Arial" w:cs="Arial"/>
          <w:sz w:val="24"/>
          <w:szCs w:val="24"/>
        </w:rPr>
        <w:t>de supraveghere</w:t>
      </w:r>
      <w:bookmarkStart w:id="0" w:name="_GoBack"/>
      <w:bookmarkEnd w:id="0"/>
      <w:r w:rsidRPr="00D559C4">
        <w:rPr>
          <w:rFonts w:ascii="Arial" w:hAnsi="Arial" w:cs="Arial"/>
          <w:sz w:val="24"/>
          <w:szCs w:val="24"/>
        </w:rPr>
        <w:t xml:space="preserve"> ILI)</w:t>
      </w:r>
      <w:r w:rsidR="0019257F">
        <w:rPr>
          <w:rFonts w:ascii="Arial" w:hAnsi="Arial" w:cs="Arial"/>
          <w:sz w:val="24"/>
          <w:szCs w:val="24"/>
        </w:rPr>
        <w:t xml:space="preserve">, </w:t>
      </w:r>
      <w:r w:rsidR="00973845">
        <w:rPr>
          <w:rFonts w:ascii="Arial" w:hAnsi="Arial" w:cs="Arial"/>
          <w:sz w:val="24"/>
          <w:szCs w:val="24"/>
        </w:rPr>
        <w:t xml:space="preserve">de la aceştia fiind recoltate </w:t>
      </w:r>
      <w:r w:rsidR="0019257F">
        <w:rPr>
          <w:rFonts w:ascii="Arial" w:hAnsi="Arial" w:cs="Arial"/>
          <w:sz w:val="24"/>
          <w:szCs w:val="24"/>
        </w:rPr>
        <w:t>probe</w:t>
      </w:r>
      <w:r w:rsidR="00AB1549">
        <w:rPr>
          <w:rFonts w:ascii="Arial" w:hAnsi="Arial" w:cs="Arial"/>
          <w:sz w:val="24"/>
          <w:szCs w:val="24"/>
        </w:rPr>
        <w:t xml:space="preserve"> care au fost negative pentru virusul gripal</w:t>
      </w:r>
      <w:r w:rsidR="001925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73670" w:rsidRDefault="00DB2AE9" w:rsidP="00C276EA">
      <w:pPr>
        <w:pStyle w:val="BodyText1"/>
        <w:spacing w:before="120" w:after="12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</w:t>
      </w:r>
      <w:r w:rsidR="00173670">
        <w:rPr>
          <w:rFonts w:ascii="Arial" w:hAnsi="Arial" w:cs="Arial"/>
          <w:sz w:val="24"/>
          <w:szCs w:val="24"/>
        </w:rPr>
        <w:t>săptămâna 41 au fost raportate 4.729 cazuri ARI (707 cazuri ARI la 100.000 locuitori, mai puţin cu 12,3% decât în aceeaşi săptămână din 2011). Incidenţa ARI din judeţele Harghita, Sibiu, Satu Mare, Arad şi Buzău depăşeşte semnificativ media pe ţară, însă este sub nivelul bazal de alertă.</w:t>
      </w:r>
    </w:p>
    <w:p w:rsidR="00A82518" w:rsidRDefault="00A82518" w:rsidP="00892C38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566B6B" w:rsidRDefault="000B1F3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96853">
        <w:rPr>
          <w:rFonts w:ascii="Arial" w:hAnsi="Arial" w:cs="Arial"/>
          <w:sz w:val="24"/>
          <w:szCs w:val="24"/>
          <w:lang w:val="ro-RO"/>
        </w:rPr>
        <w:t xml:space="preserve">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în </w:t>
      </w:r>
      <w:r w:rsidR="00996853">
        <w:rPr>
          <w:rFonts w:ascii="Arial" w:hAnsi="Arial" w:cs="Arial"/>
          <w:sz w:val="24"/>
          <w:szCs w:val="24"/>
          <w:lang w:val="ro-RO"/>
        </w:rPr>
        <w:t>săptămân</w:t>
      </w:r>
      <w:r w:rsidR="00547C13">
        <w:rPr>
          <w:rFonts w:ascii="Arial" w:hAnsi="Arial" w:cs="Arial"/>
          <w:sz w:val="24"/>
          <w:szCs w:val="24"/>
          <w:lang w:val="ro-RO"/>
        </w:rPr>
        <w:t xml:space="preserve">a </w:t>
      </w:r>
      <w:r w:rsidR="00DA42DC">
        <w:rPr>
          <w:rFonts w:ascii="Arial" w:hAnsi="Arial" w:cs="Arial"/>
          <w:sz w:val="24"/>
          <w:szCs w:val="24"/>
          <w:lang w:val="ro-RO"/>
        </w:rPr>
        <w:t>40</w:t>
      </w:r>
      <w:r w:rsidR="009B1E5C">
        <w:rPr>
          <w:rFonts w:ascii="Arial" w:hAnsi="Arial" w:cs="Arial"/>
          <w:sz w:val="24"/>
          <w:szCs w:val="24"/>
          <w:lang w:val="ro-RO"/>
        </w:rPr>
        <w:t xml:space="preserve"> (S40) din </w:t>
      </w:r>
      <w:r w:rsidR="00547C13">
        <w:rPr>
          <w:rFonts w:ascii="Arial" w:hAnsi="Arial" w:cs="Arial"/>
          <w:sz w:val="24"/>
          <w:szCs w:val="24"/>
          <w:lang w:val="ro-RO"/>
        </w:rPr>
        <w:t>2012</w:t>
      </w:r>
      <w:r w:rsidR="00996853">
        <w:rPr>
          <w:rFonts w:ascii="Arial" w:hAnsi="Arial" w:cs="Arial"/>
          <w:sz w:val="24"/>
          <w:szCs w:val="24"/>
          <w:lang w:val="ro-RO"/>
        </w:rPr>
        <w:t xml:space="preserve">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a început supravegherea gripei în sezonul rece 2012-2013 şi că ECDC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produce şi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publică </w:t>
      </w:r>
      <w:r w:rsidR="00566B6B">
        <w:rPr>
          <w:rFonts w:ascii="Arial" w:hAnsi="Arial" w:cs="Arial"/>
          <w:sz w:val="24"/>
          <w:szCs w:val="24"/>
          <w:lang w:val="ro-RO"/>
        </w:rPr>
        <w:t>Jurnalul s</w:t>
      </w:r>
      <w:r w:rsidR="00DA42DC">
        <w:rPr>
          <w:rFonts w:ascii="Arial" w:hAnsi="Arial" w:cs="Arial"/>
          <w:sz w:val="24"/>
          <w:szCs w:val="24"/>
          <w:lang w:val="ro-RO"/>
        </w:rPr>
        <w:t xml:space="preserve">ăptămânalul </w:t>
      </w:r>
      <w:r w:rsidR="00566B6B">
        <w:rPr>
          <w:rFonts w:ascii="Arial" w:hAnsi="Arial" w:cs="Arial"/>
          <w:sz w:val="24"/>
          <w:szCs w:val="24"/>
          <w:lang w:val="ro-RO"/>
        </w:rPr>
        <w:t>de supraveghere a gripei (WISO).</w:t>
      </w:r>
    </w:p>
    <w:p w:rsidR="00566B6B" w:rsidRDefault="00566B6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25 ţări care au raportat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în S40 </w:t>
      </w:r>
      <w:r>
        <w:rPr>
          <w:rFonts w:ascii="Arial" w:hAnsi="Arial" w:cs="Arial"/>
          <w:sz w:val="24"/>
          <w:szCs w:val="24"/>
          <w:lang w:val="ro-RO"/>
        </w:rPr>
        <w:t>la ECDC, 24 ţări au raporta că intensitatea gripei a fost joasa, 22 ţări că nu au avut răspândire geografica a gripei şi 19 ţări au raportat că tendinţa gripei a fost staţionară sau descrescătoare.</w:t>
      </w:r>
    </w:p>
    <w:p w:rsidR="00566B6B" w:rsidRDefault="00566B6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Nici o probă recoltată de sistemul de supraveghere sentinelă nu a fost pozitivă pentru virusul gripal. Din sistemul de supraveghere non-santinelă au fost 11 probe pozitive pentru virusul gripal tip A şi 4 probe pozitive pentru virusul gripal tip B.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Nu au fost raportate cazuri </w:t>
      </w:r>
      <w:r w:rsidR="007736AC">
        <w:rPr>
          <w:rFonts w:ascii="Arial" w:hAnsi="Arial" w:cs="Arial"/>
          <w:sz w:val="24"/>
          <w:szCs w:val="24"/>
          <w:lang w:val="ro-RO"/>
        </w:rPr>
        <w:t xml:space="preserve">spitalizate de infecţii respiratorii acute severe - </w:t>
      </w:r>
      <w:r>
        <w:rPr>
          <w:rFonts w:ascii="Arial" w:hAnsi="Arial" w:cs="Arial"/>
          <w:sz w:val="24"/>
          <w:szCs w:val="24"/>
          <w:lang w:val="ro-RO"/>
        </w:rPr>
        <w:t xml:space="preserve">SARI </w:t>
      </w:r>
      <w:r w:rsidR="007736AC">
        <w:rPr>
          <w:rFonts w:ascii="Arial" w:hAnsi="Arial" w:cs="Arial"/>
          <w:sz w:val="24"/>
          <w:szCs w:val="24"/>
          <w:lang w:val="ro-RO"/>
        </w:rPr>
        <w:t>-</w:t>
      </w:r>
      <w:r w:rsidR="009B1E5C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care să fie confirmate cu laboratorul pentru virusul gripal.</w:t>
      </w:r>
    </w:p>
    <w:p w:rsidR="00FC7FA7" w:rsidRDefault="00FC7FA7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timpul primei săptămâni a sezonului de gripă 2012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2013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(S40) </w:t>
      </w:r>
      <w:r>
        <w:rPr>
          <w:rFonts w:ascii="Arial" w:hAnsi="Arial" w:cs="Arial"/>
          <w:sz w:val="24"/>
          <w:szCs w:val="24"/>
          <w:lang w:val="ro-RO"/>
        </w:rPr>
        <w:t>nu a fost evidenţiată activitate semnificativă a gripei în Europa.</w:t>
      </w:r>
    </w:p>
    <w:p w:rsidR="00A82518" w:rsidRDefault="00A82518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AF4F85" w:rsidRPr="00A10F88" w:rsidRDefault="00A10F88" w:rsidP="002C24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C16B9" w:rsidRPr="005C16B9">
        <w:rPr>
          <w:rFonts w:ascii="Arial" w:hAnsi="Arial" w:cs="Arial"/>
          <w:b/>
          <w:sz w:val="24"/>
          <w:szCs w:val="24"/>
          <w:lang w:val="ro-RO"/>
        </w:rPr>
        <w:t xml:space="preserve">Biroul European al Organizaţiei Mondiale a Sănătăţii </w:t>
      </w:r>
      <w:r w:rsidR="005C16B9">
        <w:rPr>
          <w:rFonts w:ascii="Arial" w:hAnsi="Arial" w:cs="Arial"/>
          <w:sz w:val="24"/>
          <w:szCs w:val="24"/>
          <w:lang w:val="ro-RO"/>
        </w:rPr>
        <w:t>menţionează în</w:t>
      </w:r>
      <w:r w:rsidR="005C16B9" w:rsidRPr="002E1CD5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în S40 </w:t>
      </w:r>
      <w:r w:rsidR="002E1CD5">
        <w:rPr>
          <w:rFonts w:ascii="Arial" w:hAnsi="Arial" w:cs="Arial"/>
          <w:sz w:val="24"/>
          <w:szCs w:val="24"/>
          <w:lang w:val="ro-RO"/>
        </w:rPr>
        <w:t>activitatea gripală a fost joasă, la nivelul perioadei inter-sezoniere. Majoritatea ţărilor au raportat lipsa răspândirii geografi</w:t>
      </w:r>
      <w:r w:rsidR="00173670">
        <w:rPr>
          <w:rFonts w:ascii="Arial" w:hAnsi="Arial" w:cs="Arial"/>
          <w:sz w:val="24"/>
          <w:szCs w:val="24"/>
          <w:lang w:val="ro-RO"/>
        </w:rPr>
        <w:t>c</w:t>
      </w:r>
      <w:r w:rsidR="002E1CD5">
        <w:rPr>
          <w:rFonts w:ascii="Arial" w:hAnsi="Arial" w:cs="Arial"/>
          <w:sz w:val="24"/>
          <w:szCs w:val="24"/>
          <w:lang w:val="ro-RO"/>
        </w:rPr>
        <w:t>e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>şi ac</w:t>
      </w:r>
      <w:r w:rsidR="00DA42DC">
        <w:rPr>
          <w:rFonts w:ascii="Arial" w:hAnsi="Arial" w:cs="Arial"/>
          <w:sz w:val="24"/>
          <w:szCs w:val="24"/>
          <w:lang w:val="ro-RO"/>
        </w:rPr>
        <w:t>tivitate joasă a gripei. Numai L</w:t>
      </w:r>
      <w:r w:rsidR="002E1CD5">
        <w:rPr>
          <w:rFonts w:ascii="Arial" w:hAnsi="Arial" w:cs="Arial"/>
          <w:sz w:val="24"/>
          <w:szCs w:val="24"/>
          <w:lang w:val="ro-RO"/>
        </w:rPr>
        <w:t xml:space="preserve">ituania a raportat intensitate medie. Franţa, Lituania, Norvegia, Suedia şi Regatul Unit (Scoţia) au raportat activitate sporadică. Dacă primele detectări de virus gripal au fost raportate de </w:t>
      </w:r>
      <w:r w:rsidR="00DA42DC">
        <w:rPr>
          <w:rFonts w:ascii="Arial" w:hAnsi="Arial" w:cs="Arial"/>
          <w:sz w:val="24"/>
          <w:szCs w:val="24"/>
          <w:lang w:val="ro-RO"/>
        </w:rPr>
        <w:t>surse non-santinelă în unele ţări, nici un caz de ILI sau ARI ori SARI testat nu a fost pozitiv pentru virusul gripal în</w:t>
      </w:r>
      <w:r w:rsidR="002E1CD5">
        <w:rPr>
          <w:rFonts w:ascii="Arial" w:hAnsi="Arial" w:cs="Arial"/>
          <w:sz w:val="24"/>
          <w:szCs w:val="24"/>
          <w:lang w:val="ro-RO"/>
        </w:rPr>
        <w:t xml:space="preserve"> săptămâna 40</w:t>
      </w:r>
      <w:r w:rsidR="00DA42DC">
        <w:rPr>
          <w:rFonts w:ascii="Arial" w:hAnsi="Arial" w:cs="Arial"/>
          <w:sz w:val="24"/>
          <w:szCs w:val="24"/>
          <w:lang w:val="ro-RO"/>
        </w:rPr>
        <w:t>.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23" w:rsidRDefault="00164A23" w:rsidP="006F0B6E">
      <w:pPr>
        <w:spacing w:after="0" w:line="240" w:lineRule="auto"/>
      </w:pPr>
      <w:r>
        <w:separator/>
      </w:r>
    </w:p>
  </w:endnote>
  <w:endnote w:type="continuationSeparator" w:id="0">
    <w:p w:rsidR="00164A23" w:rsidRDefault="00164A23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23" w:rsidRDefault="00164A23" w:rsidP="006F0B6E">
      <w:pPr>
        <w:spacing w:after="0" w:line="240" w:lineRule="auto"/>
      </w:pPr>
      <w:r>
        <w:separator/>
      </w:r>
    </w:p>
  </w:footnote>
  <w:footnote w:type="continuationSeparator" w:id="0">
    <w:p w:rsidR="00164A23" w:rsidRDefault="00164A23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4EA0"/>
    <w:rsid w:val="000116DF"/>
    <w:rsid w:val="00012A62"/>
    <w:rsid w:val="00013A55"/>
    <w:rsid w:val="000412EB"/>
    <w:rsid w:val="000505A3"/>
    <w:rsid w:val="00055015"/>
    <w:rsid w:val="00057B8C"/>
    <w:rsid w:val="00064972"/>
    <w:rsid w:val="0007018A"/>
    <w:rsid w:val="00073B0D"/>
    <w:rsid w:val="00073C33"/>
    <w:rsid w:val="00086523"/>
    <w:rsid w:val="000920A9"/>
    <w:rsid w:val="000958B9"/>
    <w:rsid w:val="000A33BF"/>
    <w:rsid w:val="000A48F3"/>
    <w:rsid w:val="000B17EE"/>
    <w:rsid w:val="000B1F3B"/>
    <w:rsid w:val="000B645D"/>
    <w:rsid w:val="000B74F2"/>
    <w:rsid w:val="000C44A8"/>
    <w:rsid w:val="000F2C31"/>
    <w:rsid w:val="00103753"/>
    <w:rsid w:val="00103C52"/>
    <w:rsid w:val="00117FC0"/>
    <w:rsid w:val="00122062"/>
    <w:rsid w:val="001234CC"/>
    <w:rsid w:val="00130909"/>
    <w:rsid w:val="001527B2"/>
    <w:rsid w:val="0015542D"/>
    <w:rsid w:val="0015790D"/>
    <w:rsid w:val="00157F39"/>
    <w:rsid w:val="00164A23"/>
    <w:rsid w:val="00173670"/>
    <w:rsid w:val="00176758"/>
    <w:rsid w:val="00180BE2"/>
    <w:rsid w:val="0019257F"/>
    <w:rsid w:val="00197816"/>
    <w:rsid w:val="001A19BB"/>
    <w:rsid w:val="001B5106"/>
    <w:rsid w:val="001B62B8"/>
    <w:rsid w:val="001C2F4D"/>
    <w:rsid w:val="001D6E7C"/>
    <w:rsid w:val="001D7564"/>
    <w:rsid w:val="001F5152"/>
    <w:rsid w:val="001F68CC"/>
    <w:rsid w:val="00204ABA"/>
    <w:rsid w:val="0020657D"/>
    <w:rsid w:val="002065AA"/>
    <w:rsid w:val="002110AF"/>
    <w:rsid w:val="00224F7B"/>
    <w:rsid w:val="00236473"/>
    <w:rsid w:val="002525A9"/>
    <w:rsid w:val="00257F8C"/>
    <w:rsid w:val="00263502"/>
    <w:rsid w:val="002764F3"/>
    <w:rsid w:val="002834E3"/>
    <w:rsid w:val="00287B87"/>
    <w:rsid w:val="00293BB3"/>
    <w:rsid w:val="00294783"/>
    <w:rsid w:val="00297FF6"/>
    <w:rsid w:val="002A3D6B"/>
    <w:rsid w:val="002A3ECB"/>
    <w:rsid w:val="002B3930"/>
    <w:rsid w:val="002B39EF"/>
    <w:rsid w:val="002C007C"/>
    <w:rsid w:val="002C1B2B"/>
    <w:rsid w:val="002C243E"/>
    <w:rsid w:val="002D18D1"/>
    <w:rsid w:val="002D650E"/>
    <w:rsid w:val="002E1CD5"/>
    <w:rsid w:val="002E4E35"/>
    <w:rsid w:val="002E58C5"/>
    <w:rsid w:val="002F607B"/>
    <w:rsid w:val="002F7332"/>
    <w:rsid w:val="003227A6"/>
    <w:rsid w:val="00323300"/>
    <w:rsid w:val="00327EE8"/>
    <w:rsid w:val="00342741"/>
    <w:rsid w:val="0036265F"/>
    <w:rsid w:val="003652CE"/>
    <w:rsid w:val="003661AC"/>
    <w:rsid w:val="00384C8D"/>
    <w:rsid w:val="00385060"/>
    <w:rsid w:val="003943DA"/>
    <w:rsid w:val="003A33CD"/>
    <w:rsid w:val="003A7205"/>
    <w:rsid w:val="003B1D68"/>
    <w:rsid w:val="003B7B0B"/>
    <w:rsid w:val="003E21E5"/>
    <w:rsid w:val="003E607C"/>
    <w:rsid w:val="003F0F45"/>
    <w:rsid w:val="00411DAE"/>
    <w:rsid w:val="00415B80"/>
    <w:rsid w:val="004219DF"/>
    <w:rsid w:val="00424844"/>
    <w:rsid w:val="00431BED"/>
    <w:rsid w:val="0043419F"/>
    <w:rsid w:val="00437081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541B"/>
    <w:rsid w:val="005074F6"/>
    <w:rsid w:val="0050752D"/>
    <w:rsid w:val="00512269"/>
    <w:rsid w:val="005225F4"/>
    <w:rsid w:val="00525A4A"/>
    <w:rsid w:val="005301D9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16B9"/>
    <w:rsid w:val="005C5022"/>
    <w:rsid w:val="005C69FA"/>
    <w:rsid w:val="005D5383"/>
    <w:rsid w:val="005D6329"/>
    <w:rsid w:val="006007A5"/>
    <w:rsid w:val="00606B4A"/>
    <w:rsid w:val="006134BD"/>
    <w:rsid w:val="0062293D"/>
    <w:rsid w:val="006334B2"/>
    <w:rsid w:val="00637F41"/>
    <w:rsid w:val="006402D5"/>
    <w:rsid w:val="00641DCC"/>
    <w:rsid w:val="006576DD"/>
    <w:rsid w:val="00667B88"/>
    <w:rsid w:val="00672937"/>
    <w:rsid w:val="00673DDD"/>
    <w:rsid w:val="0067725F"/>
    <w:rsid w:val="00680AD0"/>
    <w:rsid w:val="00694026"/>
    <w:rsid w:val="006B5E05"/>
    <w:rsid w:val="006C3F9B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52364"/>
    <w:rsid w:val="00752952"/>
    <w:rsid w:val="00763F5F"/>
    <w:rsid w:val="007736AC"/>
    <w:rsid w:val="00773892"/>
    <w:rsid w:val="00773C14"/>
    <w:rsid w:val="00791316"/>
    <w:rsid w:val="0079473E"/>
    <w:rsid w:val="007A49CA"/>
    <w:rsid w:val="007C3951"/>
    <w:rsid w:val="007D2EBE"/>
    <w:rsid w:val="007E309E"/>
    <w:rsid w:val="007E59C2"/>
    <w:rsid w:val="007F1F39"/>
    <w:rsid w:val="007F5F20"/>
    <w:rsid w:val="00813A4F"/>
    <w:rsid w:val="00813C9A"/>
    <w:rsid w:val="0081769F"/>
    <w:rsid w:val="00821F66"/>
    <w:rsid w:val="008246AB"/>
    <w:rsid w:val="00832588"/>
    <w:rsid w:val="008406F6"/>
    <w:rsid w:val="00841759"/>
    <w:rsid w:val="008649E1"/>
    <w:rsid w:val="008670CB"/>
    <w:rsid w:val="00874C9E"/>
    <w:rsid w:val="0088619B"/>
    <w:rsid w:val="00892C38"/>
    <w:rsid w:val="0089458E"/>
    <w:rsid w:val="00895FB3"/>
    <w:rsid w:val="008A2F60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405F"/>
    <w:rsid w:val="009077C9"/>
    <w:rsid w:val="0091218C"/>
    <w:rsid w:val="009158C7"/>
    <w:rsid w:val="009251B3"/>
    <w:rsid w:val="00927EC9"/>
    <w:rsid w:val="0093522C"/>
    <w:rsid w:val="00940A07"/>
    <w:rsid w:val="00941A25"/>
    <w:rsid w:val="00942BF9"/>
    <w:rsid w:val="00943A84"/>
    <w:rsid w:val="00961E4D"/>
    <w:rsid w:val="0096232D"/>
    <w:rsid w:val="0096290F"/>
    <w:rsid w:val="00973051"/>
    <w:rsid w:val="00973845"/>
    <w:rsid w:val="00976050"/>
    <w:rsid w:val="00976531"/>
    <w:rsid w:val="009849CC"/>
    <w:rsid w:val="00996853"/>
    <w:rsid w:val="009A3356"/>
    <w:rsid w:val="009A7BB4"/>
    <w:rsid w:val="009B1E5C"/>
    <w:rsid w:val="009C48E0"/>
    <w:rsid w:val="009C5A0F"/>
    <w:rsid w:val="009D7A53"/>
    <w:rsid w:val="009E586A"/>
    <w:rsid w:val="009F3CE2"/>
    <w:rsid w:val="00A10F88"/>
    <w:rsid w:val="00A32EEC"/>
    <w:rsid w:val="00A44E6A"/>
    <w:rsid w:val="00A4623F"/>
    <w:rsid w:val="00A541DB"/>
    <w:rsid w:val="00A622DA"/>
    <w:rsid w:val="00A67B0E"/>
    <w:rsid w:val="00A70996"/>
    <w:rsid w:val="00A744CF"/>
    <w:rsid w:val="00A82518"/>
    <w:rsid w:val="00A84859"/>
    <w:rsid w:val="00A84E00"/>
    <w:rsid w:val="00AA3A30"/>
    <w:rsid w:val="00AB0671"/>
    <w:rsid w:val="00AB1549"/>
    <w:rsid w:val="00AC2AC0"/>
    <w:rsid w:val="00AD074C"/>
    <w:rsid w:val="00AD34BA"/>
    <w:rsid w:val="00AE132A"/>
    <w:rsid w:val="00AE32B6"/>
    <w:rsid w:val="00AE5AE6"/>
    <w:rsid w:val="00AF4F85"/>
    <w:rsid w:val="00AF6E70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51AF4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4DC8"/>
    <w:rsid w:val="00BC42A9"/>
    <w:rsid w:val="00BD0F6B"/>
    <w:rsid w:val="00BD36B2"/>
    <w:rsid w:val="00C04238"/>
    <w:rsid w:val="00C067F8"/>
    <w:rsid w:val="00C116D7"/>
    <w:rsid w:val="00C14031"/>
    <w:rsid w:val="00C16386"/>
    <w:rsid w:val="00C178CF"/>
    <w:rsid w:val="00C217BB"/>
    <w:rsid w:val="00C21B85"/>
    <w:rsid w:val="00C276EA"/>
    <w:rsid w:val="00C33BDD"/>
    <w:rsid w:val="00C51ED8"/>
    <w:rsid w:val="00C60625"/>
    <w:rsid w:val="00C65EDA"/>
    <w:rsid w:val="00C730E9"/>
    <w:rsid w:val="00C77B61"/>
    <w:rsid w:val="00C80C77"/>
    <w:rsid w:val="00C9420E"/>
    <w:rsid w:val="00CA212D"/>
    <w:rsid w:val="00CA32B8"/>
    <w:rsid w:val="00CB4D6E"/>
    <w:rsid w:val="00CB7C51"/>
    <w:rsid w:val="00CC72E2"/>
    <w:rsid w:val="00CD1C87"/>
    <w:rsid w:val="00CE55A3"/>
    <w:rsid w:val="00CE59C5"/>
    <w:rsid w:val="00CF17C7"/>
    <w:rsid w:val="00D026C1"/>
    <w:rsid w:val="00D1079A"/>
    <w:rsid w:val="00D141EC"/>
    <w:rsid w:val="00D21B1B"/>
    <w:rsid w:val="00D24F6F"/>
    <w:rsid w:val="00D32CF5"/>
    <w:rsid w:val="00D3633C"/>
    <w:rsid w:val="00D36BEA"/>
    <w:rsid w:val="00D559C4"/>
    <w:rsid w:val="00D61155"/>
    <w:rsid w:val="00D61D22"/>
    <w:rsid w:val="00D62255"/>
    <w:rsid w:val="00D82E40"/>
    <w:rsid w:val="00D862B0"/>
    <w:rsid w:val="00D90317"/>
    <w:rsid w:val="00D92C0D"/>
    <w:rsid w:val="00D965A3"/>
    <w:rsid w:val="00DA42DC"/>
    <w:rsid w:val="00DB1DB4"/>
    <w:rsid w:val="00DB2AE9"/>
    <w:rsid w:val="00DB5AA6"/>
    <w:rsid w:val="00DC222A"/>
    <w:rsid w:val="00DD1564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60765"/>
    <w:rsid w:val="00E62F1B"/>
    <w:rsid w:val="00E64144"/>
    <w:rsid w:val="00E65D90"/>
    <w:rsid w:val="00E731C9"/>
    <w:rsid w:val="00E757E2"/>
    <w:rsid w:val="00E9374A"/>
    <w:rsid w:val="00E94DED"/>
    <w:rsid w:val="00E95182"/>
    <w:rsid w:val="00EA7342"/>
    <w:rsid w:val="00EA7B2D"/>
    <w:rsid w:val="00EC058A"/>
    <w:rsid w:val="00EC0BA5"/>
    <w:rsid w:val="00EC4840"/>
    <w:rsid w:val="00ED5E37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D29"/>
    <w:rsid w:val="00F649C3"/>
    <w:rsid w:val="00F675AF"/>
    <w:rsid w:val="00F84AD9"/>
    <w:rsid w:val="00F92819"/>
    <w:rsid w:val="00F96472"/>
    <w:rsid w:val="00FA1487"/>
    <w:rsid w:val="00FA15E2"/>
    <w:rsid w:val="00FA4A20"/>
    <w:rsid w:val="00FA5BEE"/>
    <w:rsid w:val="00FB74B6"/>
    <w:rsid w:val="00FB756E"/>
    <w:rsid w:val="00FC161E"/>
    <w:rsid w:val="00FC367D"/>
    <w:rsid w:val="00FC39D7"/>
    <w:rsid w:val="00FC7FA7"/>
    <w:rsid w:val="00FD1387"/>
    <w:rsid w:val="00FD28EE"/>
    <w:rsid w:val="00FD6ECA"/>
    <w:rsid w:val="00FE018B"/>
    <w:rsid w:val="00FE0F28"/>
    <w:rsid w:val="00FE227D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C26F-18F3-42FD-ACA8-422E5C8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3</TotalTime>
  <Pages>1</Pages>
  <Words>354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cp:lastPrinted>2012-10-18T12:55:00Z</cp:lastPrinted>
  <dcterms:created xsi:type="dcterms:W3CDTF">2012-11-14T10:29:00Z</dcterms:created>
  <dcterms:modified xsi:type="dcterms:W3CDTF">2012-11-14T10:29:00Z</dcterms:modified>
</cp:coreProperties>
</file>